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8F" w:rsidRDefault="0089379E" w:rsidP="00895545">
      <w:pPr>
        <w:pStyle w:val="2"/>
        <w:rPr>
          <w:rFonts w:ascii="仿宋_GB2312" w:eastAsia="仿宋_GB2312"/>
        </w:rPr>
      </w:pPr>
      <w:r>
        <w:rPr>
          <w:rFonts w:ascii="仿宋_GB2312" w:eastAsia="仿宋_GB2312" w:hint="eastAsia"/>
          <w:b w:val="0"/>
          <w:bCs w:val="0"/>
        </w:rPr>
        <w:t xml:space="preserve">  </w:t>
      </w:r>
      <w:r w:rsidR="00C23C8F">
        <w:rPr>
          <w:rFonts w:ascii="仿宋_GB2312" w:eastAsia="仿宋_GB2312" w:hint="eastAsia"/>
          <w:b w:val="0"/>
          <w:bCs w:val="0"/>
        </w:rPr>
        <w:t>投标人及拟派项目负责人(总监)信用信息情况表(建设)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678"/>
        <w:gridCol w:w="2238"/>
        <w:gridCol w:w="2564"/>
        <w:gridCol w:w="1560"/>
      </w:tblGrid>
      <w:tr w:rsidR="00C23C8F" w:rsidTr="00CD1306">
        <w:trPr>
          <w:trHeight w:hRule="exact" w:val="539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投标人名称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企业资质等级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C23C8F" w:rsidTr="00CD1306">
        <w:trPr>
          <w:trHeight w:hRule="exact" w:val="427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C23C8F" w:rsidTr="00CD1306">
        <w:trPr>
          <w:trHeight w:hRule="exact" w:val="507"/>
        </w:trPr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统一社会信用代码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拟派投标项目负责人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 </w:t>
            </w:r>
          </w:p>
        </w:tc>
      </w:tr>
      <w:tr w:rsidR="00C23C8F" w:rsidTr="00C33AE5">
        <w:trPr>
          <w:cantSplit/>
          <w:trHeight w:hRule="exact" w:val="784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</w:t>
            </w:r>
          </w:p>
          <w:p w:rsidR="00C23C8F" w:rsidRDefault="00C23C8F" w:rsidP="00CD1306">
            <w:pPr>
              <w:spacing w:line="400" w:lineRule="exact"/>
              <w:ind w:firstLineChars="50" w:firstLine="10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人信</w:t>
            </w:r>
          </w:p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用信</w:t>
            </w:r>
          </w:p>
          <w:p w:rsidR="00C23C8F" w:rsidRDefault="00C23C8F" w:rsidP="00CD130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息</w:t>
            </w:r>
            <w:r>
              <w:rPr>
                <w:rFonts w:hint="eastAsia"/>
                <w:szCs w:val="21"/>
              </w:rPr>
              <w:t>情</w:t>
            </w:r>
          </w:p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BD15F1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投标截止日前</w:t>
            </w:r>
            <w:r w:rsidR="00C33AE5">
              <w:rPr>
                <w:rFonts w:ascii="宋体" w:hAnsi="宋体" w:hint="eastAsia"/>
                <w:szCs w:val="21"/>
              </w:rPr>
              <w:t>（近三年）</w:t>
            </w:r>
            <w:r>
              <w:rPr>
                <w:rFonts w:ascii="宋体" w:hAnsi="宋体" w:hint="eastAsia"/>
                <w:szCs w:val="21"/>
              </w:rPr>
              <w:t>有无被录入检察机关行贿犯罪档案。</w:t>
            </w:r>
            <w:r w:rsidR="00C33AE5">
              <w:rPr>
                <w:rFonts w:ascii="宋体" w:hAnsi="宋体" w:hint="eastAsia"/>
                <w:szCs w:val="21"/>
              </w:rPr>
              <w:t>投标人可登录</w:t>
            </w:r>
            <w:r w:rsidR="00C33AE5" w:rsidRPr="00D9762E">
              <w:rPr>
                <w:rFonts w:ascii="仿宋_GB2312" w:eastAsia="仿宋_GB2312" w:hint="eastAsia"/>
                <w:color w:val="FF0000"/>
                <w:highlight w:val="yellow"/>
              </w:rPr>
              <w:t>中国裁判文书网（http://wenshu.court.</w:t>
            </w:r>
            <w:r w:rsidR="00BD15F1">
              <w:rPr>
                <w:rFonts w:ascii="仿宋_GB2312" w:eastAsia="仿宋_GB2312" w:hint="eastAsia"/>
                <w:color w:val="FF0000"/>
                <w:highlight w:val="yellow"/>
              </w:rPr>
              <w:t>g</w:t>
            </w:r>
            <w:r w:rsidR="00C33AE5" w:rsidRPr="00D9762E">
              <w:rPr>
                <w:rFonts w:ascii="仿宋_GB2312" w:eastAsia="仿宋_GB2312" w:hint="eastAsia"/>
                <w:color w:val="FF0000"/>
                <w:highlight w:val="yellow"/>
              </w:rPr>
              <w:t>ov.cn/）</w:t>
            </w:r>
            <w:r w:rsidR="00C33AE5">
              <w:rPr>
                <w:rFonts w:ascii="仿宋_GB2312" w:eastAsia="仿宋_GB2312" w:hint="eastAsia"/>
                <w:color w:val="FF0000"/>
              </w:rPr>
              <w:t>自行查询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 </w:t>
            </w:r>
          </w:p>
        </w:tc>
      </w:tr>
      <w:tr w:rsidR="00C23C8F" w:rsidTr="00CD1306">
        <w:trPr>
          <w:cantSplit/>
          <w:trHeight w:hRule="exact" w:val="567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投标截止日前有无被行政机关通报限制在本区域内投标。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C23C8F" w:rsidTr="00CD1306">
        <w:trPr>
          <w:cantSplit/>
          <w:trHeight w:hRule="exact" w:val="567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投标截止日前有无与工程建设相关的不良行为记录正在被公示。</w:t>
            </w:r>
            <w:r>
              <w:rPr>
                <w:rFonts w:ascii="宋体" w:hAnsi="宋体"/>
                <w:szCs w:val="21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 </w:t>
            </w:r>
          </w:p>
        </w:tc>
      </w:tr>
      <w:tr w:rsidR="00C23C8F" w:rsidTr="00CD1306">
        <w:trPr>
          <w:cantSplit/>
          <w:trHeight w:hRule="exact" w:val="780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投标截止日前一年内有无与工程建设相关的</w:t>
            </w:r>
            <w:r>
              <w:rPr>
                <w:rFonts w:ascii="宋体" w:hAnsi="宋体" w:cs="仿宋_GB2312" w:hint="eastAsia"/>
                <w:b/>
                <w:szCs w:val="21"/>
              </w:rPr>
              <w:t>受到行政机关罚款及以上的</w:t>
            </w:r>
            <w:r w:rsidRPr="00A45EDB">
              <w:rPr>
                <w:rFonts w:ascii="宋体" w:hAnsi="宋体" w:cs="仿宋_GB2312" w:hint="eastAsia"/>
                <w:b/>
                <w:szCs w:val="21"/>
              </w:rPr>
              <w:t>行政处罚。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 </w:t>
            </w:r>
          </w:p>
        </w:tc>
      </w:tr>
      <w:tr w:rsidR="00C23C8F" w:rsidRPr="00BD15F1" w:rsidTr="00CD1306">
        <w:trPr>
          <w:cantSplit/>
          <w:trHeight w:val="545"/>
        </w:trPr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拟派</w:t>
            </w:r>
          </w:p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</w:t>
            </w:r>
          </w:p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</w:p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（总监）</w:t>
            </w:r>
          </w:p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信用</w:t>
            </w:r>
          </w:p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BD15F1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投标截止日前</w:t>
            </w:r>
            <w:r w:rsidR="00C33AE5">
              <w:rPr>
                <w:rFonts w:ascii="宋体" w:hAnsi="宋体" w:hint="eastAsia"/>
                <w:szCs w:val="21"/>
              </w:rPr>
              <w:t>（近三年）</w:t>
            </w:r>
            <w:r>
              <w:rPr>
                <w:rFonts w:ascii="宋体" w:hAnsi="宋体" w:hint="eastAsia"/>
                <w:szCs w:val="21"/>
              </w:rPr>
              <w:t>有无被录入检察机关行贿犯罪档案；</w:t>
            </w:r>
            <w:r w:rsidR="00C33AE5">
              <w:rPr>
                <w:rFonts w:ascii="宋体" w:hAnsi="宋体" w:hint="eastAsia"/>
                <w:szCs w:val="21"/>
              </w:rPr>
              <w:t>拟派项目负责人可登录</w:t>
            </w:r>
            <w:r w:rsidR="00C33AE5" w:rsidRPr="00D9762E">
              <w:rPr>
                <w:rFonts w:ascii="仿宋_GB2312" w:eastAsia="仿宋_GB2312" w:hint="eastAsia"/>
                <w:color w:val="FF0000"/>
                <w:highlight w:val="yellow"/>
              </w:rPr>
              <w:t>中国裁判文书网（http://wenshu.court.</w:t>
            </w:r>
            <w:r w:rsidR="00BD15F1">
              <w:rPr>
                <w:rFonts w:ascii="仿宋_GB2312" w:eastAsia="仿宋_GB2312" w:hint="eastAsia"/>
                <w:color w:val="FF0000"/>
                <w:highlight w:val="yellow"/>
              </w:rPr>
              <w:t>g</w:t>
            </w:r>
            <w:r w:rsidR="00C33AE5" w:rsidRPr="00D9762E">
              <w:rPr>
                <w:rFonts w:ascii="仿宋_GB2312" w:eastAsia="仿宋_GB2312" w:hint="eastAsia"/>
                <w:color w:val="FF0000"/>
                <w:highlight w:val="yellow"/>
              </w:rPr>
              <w:t>ov.cn/）</w:t>
            </w:r>
            <w:r w:rsidR="00C33AE5">
              <w:rPr>
                <w:rFonts w:ascii="仿宋_GB2312" w:eastAsia="仿宋_GB2312" w:hint="eastAsia"/>
                <w:color w:val="FF0000"/>
              </w:rPr>
              <w:t>自行查询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 </w:t>
            </w:r>
          </w:p>
        </w:tc>
        <w:bookmarkStart w:id="0" w:name="_GoBack"/>
        <w:bookmarkEnd w:id="0"/>
      </w:tr>
      <w:tr w:rsidR="00C23C8F" w:rsidTr="00CD1306">
        <w:trPr>
          <w:cantSplit/>
          <w:trHeight w:val="553"/>
        </w:trPr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投标截止日前有无被行政机关通报限制本区域内投标。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260" w:lineRule="exact"/>
              <w:rPr>
                <w:rFonts w:ascii="宋体" w:hAnsi="宋体"/>
                <w:bCs/>
                <w:szCs w:val="21"/>
              </w:rPr>
            </w:pPr>
          </w:p>
        </w:tc>
      </w:tr>
      <w:tr w:rsidR="00C23C8F" w:rsidTr="00CD1306">
        <w:trPr>
          <w:cantSplit/>
          <w:trHeight w:val="575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投标截止日前有无与工程建设相关不良行为记录正在被公示。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 </w:t>
            </w:r>
          </w:p>
        </w:tc>
      </w:tr>
      <w:tr w:rsidR="00C23C8F" w:rsidTr="00CD1306">
        <w:trPr>
          <w:cantSplit/>
          <w:trHeight w:val="696"/>
        </w:trPr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投标截止日前二年内有无与工程建设相关的</w:t>
            </w:r>
            <w:r>
              <w:rPr>
                <w:rFonts w:ascii="宋体" w:hAnsi="宋体" w:cs="仿宋_GB2312" w:hint="eastAsia"/>
                <w:b/>
                <w:szCs w:val="21"/>
              </w:rPr>
              <w:t>受到行政机关罚款及以上的</w:t>
            </w:r>
            <w:r w:rsidRPr="00A45EDB">
              <w:rPr>
                <w:rFonts w:ascii="宋体" w:hAnsi="宋体" w:cs="仿宋_GB2312" w:hint="eastAsia"/>
                <w:b/>
                <w:szCs w:val="21"/>
              </w:rPr>
              <w:t>行政处罚。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2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 </w:t>
            </w:r>
          </w:p>
        </w:tc>
      </w:tr>
      <w:tr w:rsidR="00C23C8F" w:rsidTr="00C33AE5">
        <w:trPr>
          <w:cantSplit/>
          <w:trHeight w:val="223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</w:t>
            </w:r>
          </w:p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</w:t>
            </w:r>
          </w:p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</w:t>
            </w:r>
          </w:p>
          <w:p w:rsidR="00C23C8F" w:rsidRDefault="00C23C8F" w:rsidP="00CD1306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明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8F" w:rsidRDefault="00C23C8F" w:rsidP="00CD1306">
            <w:pPr>
              <w:spacing w:line="400" w:lineRule="exact"/>
              <w:ind w:firstLineChars="147" w:firstLine="309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以上内容是本投标人信用信息的真实反映，如有不实，自愿取消本项目投标资格，并无条件接受3个月及以上的不良行为公示。</w:t>
            </w:r>
          </w:p>
          <w:p w:rsidR="00C23C8F" w:rsidRDefault="00C23C8F" w:rsidP="00CD1306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</w:t>
            </w:r>
          </w:p>
          <w:p w:rsidR="00C23C8F" w:rsidRDefault="00C23C8F" w:rsidP="00CD1306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法定代表人：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（签字或盖章）</w:t>
            </w:r>
          </w:p>
          <w:p w:rsidR="00C23C8F" w:rsidRDefault="00C23C8F" w:rsidP="00C23C8F">
            <w:pPr>
              <w:spacing w:afterLines="100" w:after="312"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投  标  人：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Cs w:val="21"/>
              </w:rPr>
              <w:t>（单位公章）</w:t>
            </w:r>
          </w:p>
          <w:p w:rsidR="00C23C8F" w:rsidRDefault="00C23C8F" w:rsidP="00C33AE5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日      期：     年   月  日</w:t>
            </w:r>
          </w:p>
        </w:tc>
      </w:tr>
    </w:tbl>
    <w:p w:rsidR="00C23C8F" w:rsidRDefault="00C23C8F" w:rsidP="00C23C8F">
      <w:pPr>
        <w:spacing w:line="340" w:lineRule="exact"/>
        <w:ind w:left="1" w:firstLineChars="199" w:firstLine="360"/>
        <w:rPr>
          <w:rFonts w:ascii="宋体" w:hAnsi="宋体" w:cs="仿宋_GB2312"/>
          <w:b/>
          <w:sz w:val="18"/>
          <w:szCs w:val="18"/>
        </w:rPr>
      </w:pPr>
      <w:r>
        <w:rPr>
          <w:rFonts w:ascii="宋体" w:hAnsi="宋体" w:cs="仿宋_GB2312" w:hint="eastAsia"/>
          <w:b/>
          <w:sz w:val="18"/>
          <w:szCs w:val="18"/>
        </w:rPr>
        <w:t>注： 1. “投标人信用信息情况”、“拟派项目负责人（总监）信用信息情况”表格内必</w:t>
      </w:r>
      <w:r>
        <w:rPr>
          <w:rFonts w:ascii="宋体" w:hAnsi="宋体" w:cs="仿宋_GB2312" w:hint="eastAsia"/>
          <w:b/>
          <w:sz w:val="18"/>
          <w:szCs w:val="18"/>
          <w:u w:val="single"/>
        </w:rPr>
        <w:t>须</w:t>
      </w:r>
      <w:r>
        <w:rPr>
          <w:rFonts w:ascii="宋体" w:hAnsi="宋体" w:cs="仿宋_GB2312" w:hint="eastAsia"/>
          <w:b/>
          <w:sz w:val="18"/>
          <w:szCs w:val="18"/>
        </w:rPr>
        <w:t>填</w:t>
      </w:r>
      <w:r>
        <w:rPr>
          <w:rFonts w:ascii="宋体" w:hAnsi="宋体" w:cs="仿宋_GB2312" w:hint="eastAsia"/>
          <w:b/>
          <w:sz w:val="18"/>
          <w:szCs w:val="18"/>
          <w:u w:val="single"/>
        </w:rPr>
        <w:t>写“有”或“无”</w:t>
      </w:r>
      <w:r>
        <w:rPr>
          <w:rFonts w:ascii="宋体" w:hAnsi="宋体" w:cs="仿宋_GB2312" w:hint="eastAsia"/>
          <w:b/>
          <w:sz w:val="18"/>
          <w:szCs w:val="18"/>
        </w:rPr>
        <w:t>。如为空白或“/”均以未按规定的格式填写，作否决投标处理。投标人可以注明不良行为记录和行政处罚的数量等情况，未说明数量而直接填写“有”，则按最高分扣。</w:t>
      </w:r>
    </w:p>
    <w:p w:rsidR="00C23C8F" w:rsidRDefault="00C23C8F" w:rsidP="00C23C8F">
      <w:pPr>
        <w:spacing w:line="340" w:lineRule="exact"/>
        <w:ind w:firstLineChars="199" w:firstLine="360"/>
        <w:rPr>
          <w:rFonts w:ascii="宋体" w:hAnsi="宋体" w:cs="仿宋_GB2312"/>
          <w:b/>
          <w:sz w:val="18"/>
          <w:szCs w:val="18"/>
        </w:rPr>
      </w:pPr>
      <w:r>
        <w:rPr>
          <w:rFonts w:ascii="宋体" w:hAnsi="宋体" w:cs="仿宋_GB2312" w:hint="eastAsia"/>
          <w:b/>
          <w:sz w:val="18"/>
          <w:szCs w:val="18"/>
        </w:rPr>
        <w:t>2.不良行为记录是指各行政机关出具的不良行为认定书、黑名单、失信名单或通知、通报、警示警告、责令整改（停工）通知书等明确认定为“不良行为”的各类文书，该文书注明时限的以时限为准，未注明时限的按一年计。</w:t>
      </w:r>
    </w:p>
    <w:p w:rsidR="00C23C8F" w:rsidRDefault="00C23C8F" w:rsidP="00C23C8F">
      <w:pPr>
        <w:spacing w:line="340" w:lineRule="exact"/>
        <w:ind w:firstLineChars="199" w:firstLine="360"/>
        <w:rPr>
          <w:rFonts w:ascii="宋体" w:hAnsi="宋体" w:cs="仿宋_GB2312"/>
          <w:b/>
          <w:sz w:val="18"/>
          <w:szCs w:val="18"/>
        </w:rPr>
      </w:pPr>
      <w:r>
        <w:rPr>
          <w:rFonts w:ascii="宋体" w:hAnsi="宋体" w:cs="仿宋_GB2312" w:hint="eastAsia"/>
          <w:b/>
          <w:sz w:val="18"/>
          <w:szCs w:val="18"/>
        </w:rPr>
        <w:t>3.</w:t>
      </w:r>
      <w:r>
        <w:rPr>
          <w:rFonts w:ascii="宋体" w:hAnsi="宋体" w:hint="eastAsia"/>
          <w:sz w:val="18"/>
          <w:szCs w:val="18"/>
        </w:rPr>
        <w:t xml:space="preserve"> </w:t>
      </w:r>
      <w:r>
        <w:rPr>
          <w:rFonts w:ascii="宋体" w:hAnsi="宋体" w:cs="仿宋_GB2312" w:hint="eastAsia"/>
          <w:b/>
          <w:sz w:val="18"/>
          <w:szCs w:val="18"/>
        </w:rPr>
        <w:t>行政处罚是指各行政机关</w:t>
      </w:r>
      <w:proofErr w:type="gramStart"/>
      <w:r>
        <w:rPr>
          <w:rFonts w:ascii="宋体" w:hAnsi="宋体" w:cs="仿宋_GB2312" w:hint="eastAsia"/>
          <w:b/>
          <w:sz w:val="18"/>
          <w:szCs w:val="18"/>
        </w:rPr>
        <w:t>作出</w:t>
      </w:r>
      <w:proofErr w:type="gramEnd"/>
      <w:r>
        <w:rPr>
          <w:rFonts w:ascii="宋体" w:hAnsi="宋体" w:cs="仿宋_GB2312" w:hint="eastAsia"/>
          <w:b/>
          <w:sz w:val="18"/>
          <w:szCs w:val="18"/>
        </w:rPr>
        <w:t>的行政处罚决定书，时间以</w:t>
      </w:r>
      <w:proofErr w:type="gramStart"/>
      <w:r>
        <w:rPr>
          <w:rFonts w:ascii="宋体" w:hAnsi="宋体" w:cs="仿宋_GB2312" w:hint="eastAsia"/>
          <w:b/>
          <w:sz w:val="18"/>
          <w:szCs w:val="18"/>
        </w:rPr>
        <w:t>作出</w:t>
      </w:r>
      <w:proofErr w:type="gramEnd"/>
      <w:r>
        <w:rPr>
          <w:rFonts w:ascii="宋体" w:hAnsi="宋体" w:cs="仿宋_GB2312" w:hint="eastAsia"/>
          <w:b/>
          <w:sz w:val="18"/>
          <w:szCs w:val="18"/>
        </w:rPr>
        <w:t>行政处罚决定的日期为准。</w:t>
      </w:r>
    </w:p>
    <w:p w:rsidR="00C23C8F" w:rsidRDefault="00C23C8F" w:rsidP="00C23C8F">
      <w:pPr>
        <w:spacing w:line="340" w:lineRule="exact"/>
        <w:ind w:left="1" w:firstLineChars="199" w:firstLine="360"/>
        <w:rPr>
          <w:rFonts w:ascii="宋体" w:hAnsi="宋体" w:cs="仿宋_GB2312"/>
          <w:b/>
          <w:sz w:val="18"/>
          <w:szCs w:val="18"/>
        </w:rPr>
      </w:pPr>
      <w:r>
        <w:rPr>
          <w:rFonts w:ascii="宋体" w:hAnsi="宋体" w:cs="仿宋_GB2312" w:hint="eastAsia"/>
          <w:b/>
          <w:sz w:val="18"/>
          <w:szCs w:val="18"/>
        </w:rPr>
        <w:t>4. 不良行为记录和行政处罚如提前结束或被撤销的，投标文件中必须提供原处理部门出具的正式文书，如未提供，均按未如实填写处理。</w:t>
      </w:r>
    </w:p>
    <w:p w:rsidR="00C5166F" w:rsidRDefault="00C23C8F" w:rsidP="00C23C8F">
      <w:pPr>
        <w:spacing w:line="340" w:lineRule="exact"/>
        <w:ind w:left="1" w:firstLineChars="200" w:firstLine="361"/>
        <w:rPr>
          <w:rFonts w:ascii="宋体" w:hAnsi="宋体" w:cs="仿宋_GB2312"/>
          <w:b/>
          <w:sz w:val="18"/>
          <w:szCs w:val="18"/>
        </w:rPr>
      </w:pPr>
      <w:r w:rsidRPr="00C23C8F">
        <w:rPr>
          <w:rFonts w:ascii="宋体" w:hAnsi="宋体" w:cs="仿宋_GB2312" w:hint="eastAsia"/>
          <w:b/>
          <w:sz w:val="18"/>
          <w:szCs w:val="18"/>
        </w:rPr>
        <w:t>5. 与工程建设相关的行政处罚或不良行为记录是指：投标人或拟派项目负责人（总监）在从事工程建设活动中，因违反招标投标规定、法定建设程序、工程合同约定被各级行政机关</w:t>
      </w:r>
      <w:proofErr w:type="gramStart"/>
      <w:r w:rsidRPr="00C23C8F">
        <w:rPr>
          <w:rFonts w:ascii="宋体" w:hAnsi="宋体" w:cs="仿宋_GB2312" w:hint="eastAsia"/>
          <w:b/>
          <w:sz w:val="18"/>
          <w:szCs w:val="18"/>
        </w:rPr>
        <w:t>作出</w:t>
      </w:r>
      <w:proofErr w:type="gramEnd"/>
      <w:r w:rsidRPr="00C23C8F">
        <w:rPr>
          <w:rFonts w:ascii="宋体" w:hAnsi="宋体" w:cs="仿宋_GB2312" w:hint="eastAsia"/>
          <w:b/>
          <w:sz w:val="18"/>
          <w:szCs w:val="18"/>
        </w:rPr>
        <w:t>行政处罚或不良行为记录，以及因危害社会公共安全被追究刑事责任的情形。</w:t>
      </w:r>
    </w:p>
    <w:sectPr w:rsidR="00C5166F" w:rsidSect="00C23C8F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978" w:rsidRDefault="00122978" w:rsidP="00305E42">
      <w:r>
        <w:separator/>
      </w:r>
    </w:p>
  </w:endnote>
  <w:endnote w:type="continuationSeparator" w:id="0">
    <w:p w:rsidR="00122978" w:rsidRDefault="00122978" w:rsidP="00305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978" w:rsidRDefault="00122978" w:rsidP="00305E42">
      <w:r>
        <w:separator/>
      </w:r>
    </w:p>
  </w:footnote>
  <w:footnote w:type="continuationSeparator" w:id="0">
    <w:p w:rsidR="00122978" w:rsidRDefault="00122978" w:rsidP="00305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8F"/>
    <w:rsid w:val="00122978"/>
    <w:rsid w:val="00227464"/>
    <w:rsid w:val="00305E42"/>
    <w:rsid w:val="006C2725"/>
    <w:rsid w:val="007F7989"/>
    <w:rsid w:val="0089379E"/>
    <w:rsid w:val="00895545"/>
    <w:rsid w:val="00994571"/>
    <w:rsid w:val="00AC2493"/>
    <w:rsid w:val="00AC442E"/>
    <w:rsid w:val="00BD15F1"/>
    <w:rsid w:val="00BE3C7E"/>
    <w:rsid w:val="00C23C8F"/>
    <w:rsid w:val="00C33AE5"/>
    <w:rsid w:val="00C5166F"/>
    <w:rsid w:val="00F2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23C8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23C8F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正文文本缩进 Char"/>
    <w:link w:val="a3"/>
    <w:rsid w:val="00C23C8F"/>
    <w:rPr>
      <w:szCs w:val="24"/>
    </w:rPr>
  </w:style>
  <w:style w:type="paragraph" w:styleId="a3">
    <w:name w:val="Body Text Indent"/>
    <w:basedOn w:val="a"/>
    <w:link w:val="Char"/>
    <w:rsid w:val="00C23C8F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">
    <w:name w:val="正文文本缩进 Char1"/>
    <w:basedOn w:val="a0"/>
    <w:uiPriority w:val="99"/>
    <w:semiHidden/>
    <w:rsid w:val="00C23C8F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305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05E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305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305E4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qFormat/>
    <w:rsid w:val="00C23C8F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C23C8F"/>
    <w:rPr>
      <w:rFonts w:ascii="Arial" w:eastAsia="黑体" w:hAnsi="Arial" w:cs="Times New Roman"/>
      <w:b/>
      <w:bCs/>
      <w:sz w:val="32"/>
      <w:szCs w:val="32"/>
    </w:rPr>
  </w:style>
  <w:style w:type="character" w:customStyle="1" w:styleId="Char">
    <w:name w:val="正文文本缩进 Char"/>
    <w:link w:val="a3"/>
    <w:rsid w:val="00C23C8F"/>
    <w:rPr>
      <w:szCs w:val="24"/>
    </w:rPr>
  </w:style>
  <w:style w:type="paragraph" w:styleId="a3">
    <w:name w:val="Body Text Indent"/>
    <w:basedOn w:val="a"/>
    <w:link w:val="Char"/>
    <w:rsid w:val="00C23C8F"/>
    <w:pPr>
      <w:spacing w:after="120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Char1">
    <w:name w:val="正文文本缩进 Char1"/>
    <w:basedOn w:val="a0"/>
    <w:uiPriority w:val="99"/>
    <w:semiHidden/>
    <w:rsid w:val="00C23C8F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305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05E4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305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305E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941</Characters>
  <Application>Microsoft Office Word</Application>
  <DocSecurity>0</DocSecurity>
  <Lines>7</Lines>
  <Paragraphs>2</Paragraphs>
  <ScaleCrop>false</ScaleCrop>
  <Company>微软中国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4</cp:revision>
  <dcterms:created xsi:type="dcterms:W3CDTF">2018-08-09T08:23:00Z</dcterms:created>
  <dcterms:modified xsi:type="dcterms:W3CDTF">2018-08-09T09:23:00Z</dcterms:modified>
</cp:coreProperties>
</file>